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59" w:rsidRDefault="00C60259" w:rsidP="00C602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Национальное богатство</w:t>
      </w:r>
    </w:p>
    <w:p w:rsidR="00C60259" w:rsidRDefault="00C60259" w:rsidP="00E504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F96" w:rsidRPr="005C7F96" w:rsidRDefault="005C7F96" w:rsidP="00E50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7F96">
        <w:rPr>
          <w:rFonts w:ascii="Times New Roman" w:hAnsi="Times New Roman" w:cs="Times New Roman"/>
          <w:b/>
          <w:sz w:val="28"/>
          <w:szCs w:val="28"/>
        </w:rPr>
        <w:t>Задача 10.8.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F96">
        <w:rPr>
          <w:rFonts w:ascii="Times New Roman" w:hAnsi="Times New Roman" w:cs="Times New Roman"/>
          <w:sz w:val="28"/>
          <w:szCs w:val="28"/>
        </w:rPr>
        <w:t>Полная первоначальная стоимость основных фондов организации на начало года составляла 33 720 тыс. руб., их степень годности — 65%. В мае выбыло основных фондов по полной первоначальной стоимости на сумму 1485 тыс. руб., их износ составил 968 тыс. руб. В июле введено в эксплуатацию новых основных фондов на 5632 тыс. руб. В октябре списаны основные фонды на 2186 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7F96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7F96">
        <w:rPr>
          <w:rFonts w:ascii="Times New Roman" w:hAnsi="Times New Roman" w:cs="Times New Roman"/>
          <w:sz w:val="28"/>
          <w:szCs w:val="28"/>
        </w:rPr>
        <w:t xml:space="preserve"> их остаточная стоимость - 175 тыс. руб. Начислен износ основных фондов за год — 3157 тыс. руб.</w:t>
      </w:r>
    </w:p>
    <w:p w:rsidR="005C7F96" w:rsidRDefault="005C7F96" w:rsidP="00E50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7F96">
        <w:rPr>
          <w:rFonts w:ascii="Times New Roman" w:hAnsi="Times New Roman" w:cs="Times New Roman"/>
          <w:sz w:val="28"/>
          <w:szCs w:val="28"/>
        </w:rPr>
        <w:t>Определите. 1) полную первоначальную на конец года; 2) остаточную стоимость основных фондов на начало и конец года; 3) среднегодовую полную первоначальную стоимость основных фондов; 4) показатели состояния и движения основных фондов.</w:t>
      </w:r>
    </w:p>
    <w:p w:rsidR="00C60259" w:rsidRPr="005C7F96" w:rsidRDefault="00C60259" w:rsidP="00E50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7F96" w:rsidRPr="005C7F96" w:rsidRDefault="005C7F96" w:rsidP="00E50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7F96">
        <w:rPr>
          <w:rFonts w:ascii="Times New Roman" w:hAnsi="Times New Roman" w:cs="Times New Roman"/>
          <w:b/>
          <w:sz w:val="28"/>
          <w:szCs w:val="28"/>
        </w:rPr>
        <w:t>Задача 10.9.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F96">
        <w:rPr>
          <w:rFonts w:ascii="Times New Roman" w:hAnsi="Times New Roman" w:cs="Times New Roman"/>
          <w:sz w:val="28"/>
          <w:szCs w:val="28"/>
        </w:rPr>
        <w:t>Основные фонды организации по остаточной стоимости на начало года составили 28 500 тыс. руб., степень их износа — 28%. В апреле выбыли основные фонды по полной первоначальной стоимости в сумме 2370 тыс. руб., а их износ на момент выбытия — 1598 тыс. руб. В июле введено в действие новых основных фондов на 10 500 тыс. руб. В ноябре выбыло в связи с ветхостью и износом основных фондов на 1540 тыс. руб. Начислен износ основных фондов за год — 2632 тыс. руб. Стоимость произведенной продукции в сопоставимых ценах за год — 28 550 тыс. руб.</w:t>
      </w:r>
    </w:p>
    <w:p w:rsidR="001F3C85" w:rsidRDefault="005C7F96" w:rsidP="00E50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7F96">
        <w:rPr>
          <w:rFonts w:ascii="Times New Roman" w:hAnsi="Times New Roman" w:cs="Times New Roman"/>
          <w:sz w:val="28"/>
          <w:szCs w:val="28"/>
        </w:rPr>
        <w:t>Определите: 1) полную первоначальную стоимость основных фондов на начало и конец года; 2) остаточную стоимость основных фондов на конец года; 3) среднегодовую полную первоначальную стоимость основных фондов; 4) показатели состояния, движения и использования основных фондов.</w:t>
      </w:r>
    </w:p>
    <w:p w:rsidR="00C60259" w:rsidRDefault="00C60259" w:rsidP="00E50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7F96" w:rsidRDefault="005C7F96" w:rsidP="00E50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7F96">
        <w:rPr>
          <w:rFonts w:ascii="Times New Roman" w:hAnsi="Times New Roman" w:cs="Times New Roman"/>
          <w:b/>
          <w:sz w:val="28"/>
          <w:szCs w:val="28"/>
        </w:rPr>
        <w:t>Задача 10.11.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F96">
        <w:rPr>
          <w:rFonts w:ascii="Times New Roman" w:hAnsi="Times New Roman" w:cs="Times New Roman"/>
          <w:sz w:val="28"/>
          <w:szCs w:val="28"/>
        </w:rPr>
        <w:t>Полная первоначальная стоимость основных фондов организации в отчетном году на начало каждого месяца составляла, тыс. 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"/>
        <w:gridCol w:w="778"/>
        <w:gridCol w:w="778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 w:rsidR="005C7F96" w:rsidRPr="005C7F96" w:rsidTr="00AB74CE">
        <w:tc>
          <w:tcPr>
            <w:tcW w:w="9345" w:type="dxa"/>
            <w:gridSpan w:val="12"/>
          </w:tcPr>
          <w:p w:rsidR="005C7F96" w:rsidRPr="005C7F96" w:rsidRDefault="005C7F96" w:rsidP="00E50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F9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5C7F96" w:rsidRPr="005C7F96" w:rsidTr="005C7F96">
        <w:tc>
          <w:tcPr>
            <w:tcW w:w="778" w:type="dxa"/>
          </w:tcPr>
          <w:p w:rsidR="005C7F96" w:rsidRPr="005C7F96" w:rsidRDefault="005C7F96" w:rsidP="00E50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78" w:type="dxa"/>
          </w:tcPr>
          <w:p w:rsidR="005C7F96" w:rsidRPr="005C7F96" w:rsidRDefault="005C7F96" w:rsidP="00E50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78" w:type="dxa"/>
          </w:tcPr>
          <w:p w:rsidR="005C7F96" w:rsidRPr="005C7F96" w:rsidRDefault="005C7F96" w:rsidP="00E50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79" w:type="dxa"/>
          </w:tcPr>
          <w:p w:rsidR="005C7F96" w:rsidRPr="005C7F96" w:rsidRDefault="005C7F96" w:rsidP="00E50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779" w:type="dxa"/>
          </w:tcPr>
          <w:p w:rsidR="005C7F96" w:rsidRPr="005C7F96" w:rsidRDefault="005C7F96" w:rsidP="00E50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79" w:type="dxa"/>
          </w:tcPr>
          <w:p w:rsidR="005C7F96" w:rsidRPr="005C7F96" w:rsidRDefault="005C7F96" w:rsidP="00E50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779" w:type="dxa"/>
          </w:tcPr>
          <w:p w:rsidR="005C7F96" w:rsidRPr="005C7F96" w:rsidRDefault="005C7F96" w:rsidP="00E50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779" w:type="dxa"/>
          </w:tcPr>
          <w:p w:rsidR="005C7F96" w:rsidRPr="005C7F96" w:rsidRDefault="005C7F96" w:rsidP="00E50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779" w:type="dxa"/>
          </w:tcPr>
          <w:p w:rsidR="005C7F96" w:rsidRPr="005C7F96" w:rsidRDefault="005C7F96" w:rsidP="00E50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</w:t>
            </w:r>
          </w:p>
        </w:tc>
        <w:tc>
          <w:tcPr>
            <w:tcW w:w="779" w:type="dxa"/>
          </w:tcPr>
          <w:p w:rsidR="005C7F96" w:rsidRPr="005C7F96" w:rsidRDefault="005C7F96" w:rsidP="00E50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79" w:type="dxa"/>
          </w:tcPr>
          <w:p w:rsidR="005C7F96" w:rsidRPr="005C7F96" w:rsidRDefault="005C7F96" w:rsidP="00E50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779" w:type="dxa"/>
          </w:tcPr>
          <w:p w:rsidR="005C7F96" w:rsidRPr="005C7F96" w:rsidRDefault="005C7F96" w:rsidP="00E504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</w:tr>
      <w:tr w:rsidR="005C7F96" w:rsidRPr="005C7F96" w:rsidTr="005C7F96">
        <w:tc>
          <w:tcPr>
            <w:tcW w:w="778" w:type="dxa"/>
          </w:tcPr>
          <w:p w:rsidR="005C7F96" w:rsidRPr="005C7F96" w:rsidRDefault="005C7F96" w:rsidP="00E50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F96">
              <w:rPr>
                <w:rFonts w:ascii="Times New Roman" w:hAnsi="Times New Roman" w:cs="Times New Roman"/>
                <w:sz w:val="24"/>
                <w:szCs w:val="24"/>
              </w:rPr>
              <w:t>6874</w:t>
            </w:r>
          </w:p>
        </w:tc>
        <w:tc>
          <w:tcPr>
            <w:tcW w:w="778" w:type="dxa"/>
          </w:tcPr>
          <w:p w:rsidR="005C7F96" w:rsidRPr="005C7F96" w:rsidRDefault="005C7F96" w:rsidP="00E50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F96">
              <w:rPr>
                <w:rFonts w:ascii="Times New Roman" w:hAnsi="Times New Roman" w:cs="Times New Roman"/>
                <w:sz w:val="24"/>
                <w:szCs w:val="24"/>
              </w:rPr>
              <w:t>7024</w:t>
            </w:r>
          </w:p>
        </w:tc>
        <w:tc>
          <w:tcPr>
            <w:tcW w:w="778" w:type="dxa"/>
          </w:tcPr>
          <w:p w:rsidR="005C7F96" w:rsidRPr="005C7F96" w:rsidRDefault="005C7F96" w:rsidP="00E50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F96">
              <w:rPr>
                <w:rFonts w:ascii="Times New Roman" w:hAnsi="Times New Roman" w:cs="Times New Roman"/>
                <w:sz w:val="24"/>
                <w:szCs w:val="24"/>
              </w:rPr>
              <w:t>7428</w:t>
            </w:r>
          </w:p>
        </w:tc>
        <w:tc>
          <w:tcPr>
            <w:tcW w:w="779" w:type="dxa"/>
          </w:tcPr>
          <w:p w:rsidR="005C7F96" w:rsidRPr="005C7F96" w:rsidRDefault="005C7F96" w:rsidP="00E50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F96">
              <w:rPr>
                <w:rFonts w:ascii="Times New Roman" w:hAnsi="Times New Roman" w:cs="Times New Roman"/>
                <w:sz w:val="24"/>
                <w:szCs w:val="24"/>
              </w:rPr>
              <w:t>7841</w:t>
            </w:r>
          </w:p>
        </w:tc>
        <w:tc>
          <w:tcPr>
            <w:tcW w:w="779" w:type="dxa"/>
          </w:tcPr>
          <w:p w:rsidR="005C7F96" w:rsidRPr="005C7F96" w:rsidRDefault="005C7F96" w:rsidP="00E50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F96">
              <w:rPr>
                <w:rFonts w:ascii="Times New Roman" w:hAnsi="Times New Roman" w:cs="Times New Roman"/>
                <w:sz w:val="24"/>
                <w:szCs w:val="24"/>
              </w:rPr>
              <w:t>7026</w:t>
            </w:r>
          </w:p>
        </w:tc>
        <w:tc>
          <w:tcPr>
            <w:tcW w:w="779" w:type="dxa"/>
          </w:tcPr>
          <w:p w:rsidR="005C7F96" w:rsidRPr="005C7F96" w:rsidRDefault="005C7F96" w:rsidP="00E50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F96">
              <w:rPr>
                <w:rFonts w:ascii="Times New Roman" w:hAnsi="Times New Roman" w:cs="Times New Roman"/>
                <w:sz w:val="24"/>
                <w:szCs w:val="24"/>
              </w:rPr>
              <w:t>6978</w:t>
            </w:r>
          </w:p>
        </w:tc>
        <w:tc>
          <w:tcPr>
            <w:tcW w:w="779" w:type="dxa"/>
          </w:tcPr>
          <w:p w:rsidR="005C7F96" w:rsidRPr="005C7F96" w:rsidRDefault="005C7F96" w:rsidP="00E50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F96">
              <w:rPr>
                <w:rFonts w:ascii="Times New Roman" w:hAnsi="Times New Roman" w:cs="Times New Roman"/>
                <w:sz w:val="24"/>
                <w:szCs w:val="24"/>
              </w:rPr>
              <w:t>7541</w:t>
            </w:r>
          </w:p>
        </w:tc>
        <w:tc>
          <w:tcPr>
            <w:tcW w:w="779" w:type="dxa"/>
          </w:tcPr>
          <w:p w:rsidR="005C7F96" w:rsidRPr="005C7F96" w:rsidRDefault="005C7F96" w:rsidP="00E50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F96">
              <w:rPr>
                <w:rFonts w:ascii="Times New Roman" w:hAnsi="Times New Roman" w:cs="Times New Roman"/>
                <w:sz w:val="24"/>
                <w:szCs w:val="24"/>
              </w:rPr>
              <w:t>7612</w:t>
            </w:r>
          </w:p>
        </w:tc>
        <w:tc>
          <w:tcPr>
            <w:tcW w:w="779" w:type="dxa"/>
          </w:tcPr>
          <w:p w:rsidR="005C7F96" w:rsidRPr="005C7F96" w:rsidRDefault="005C7F96" w:rsidP="00E50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F96">
              <w:rPr>
                <w:rFonts w:ascii="Times New Roman" w:hAnsi="Times New Roman" w:cs="Times New Roman"/>
                <w:sz w:val="24"/>
                <w:szCs w:val="24"/>
              </w:rPr>
              <w:t>8014</w:t>
            </w:r>
          </w:p>
        </w:tc>
        <w:tc>
          <w:tcPr>
            <w:tcW w:w="779" w:type="dxa"/>
          </w:tcPr>
          <w:p w:rsidR="005C7F96" w:rsidRPr="005C7F96" w:rsidRDefault="005C7F96" w:rsidP="00E50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F96">
              <w:rPr>
                <w:rFonts w:ascii="Times New Roman" w:hAnsi="Times New Roman" w:cs="Times New Roman"/>
                <w:sz w:val="24"/>
                <w:szCs w:val="24"/>
              </w:rPr>
              <w:t>8374</w:t>
            </w:r>
          </w:p>
        </w:tc>
        <w:tc>
          <w:tcPr>
            <w:tcW w:w="779" w:type="dxa"/>
          </w:tcPr>
          <w:p w:rsidR="005C7F96" w:rsidRPr="005C7F96" w:rsidRDefault="005C7F96" w:rsidP="00E50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F96">
              <w:rPr>
                <w:rFonts w:ascii="Times New Roman" w:hAnsi="Times New Roman" w:cs="Times New Roman"/>
                <w:sz w:val="24"/>
                <w:szCs w:val="24"/>
              </w:rPr>
              <w:t>8298</w:t>
            </w:r>
          </w:p>
        </w:tc>
        <w:tc>
          <w:tcPr>
            <w:tcW w:w="779" w:type="dxa"/>
          </w:tcPr>
          <w:p w:rsidR="005C7F96" w:rsidRPr="005C7F96" w:rsidRDefault="005C7F96" w:rsidP="00E50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F96">
              <w:rPr>
                <w:rFonts w:ascii="Times New Roman" w:hAnsi="Times New Roman" w:cs="Times New Roman"/>
                <w:sz w:val="24"/>
                <w:szCs w:val="24"/>
              </w:rPr>
              <w:t>8303</w:t>
            </w:r>
          </w:p>
        </w:tc>
      </w:tr>
    </w:tbl>
    <w:p w:rsidR="005C7F96" w:rsidRPr="005C7F96" w:rsidRDefault="005C7F96" w:rsidP="00E50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7F96">
        <w:rPr>
          <w:rFonts w:ascii="Times New Roman" w:hAnsi="Times New Roman" w:cs="Times New Roman"/>
          <w:sz w:val="28"/>
          <w:szCs w:val="28"/>
        </w:rPr>
        <w:t>На 1 января следующего года полная первоначальная стоимость основных фондов составила 8340 тыс. руб. Стоимость произведенной продукции в сопоставимых ценах за год составила 12 475 тыс. руб.</w:t>
      </w:r>
    </w:p>
    <w:p w:rsidR="005C7F96" w:rsidRDefault="005C7F96" w:rsidP="00E50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7F96">
        <w:rPr>
          <w:rFonts w:ascii="Times New Roman" w:hAnsi="Times New Roman" w:cs="Times New Roman"/>
          <w:sz w:val="28"/>
          <w:szCs w:val="28"/>
        </w:rPr>
        <w:t>Определите: 1) показатели использования основных фондов; 2) как изменится объем продукции (в абсолютном и относительном выражении) в следующем году, есл</w:t>
      </w:r>
      <w:r w:rsidR="00C60259">
        <w:rPr>
          <w:rFonts w:ascii="Times New Roman" w:hAnsi="Times New Roman" w:cs="Times New Roman"/>
          <w:sz w:val="28"/>
          <w:szCs w:val="28"/>
        </w:rPr>
        <w:t>и среднегодовая стоимость основ</w:t>
      </w:r>
      <w:r w:rsidRPr="005C7F96">
        <w:rPr>
          <w:rFonts w:ascii="Times New Roman" w:hAnsi="Times New Roman" w:cs="Times New Roman"/>
          <w:sz w:val="28"/>
          <w:szCs w:val="28"/>
        </w:rPr>
        <w:t>ных фондов увеличится в 1,09 раза, а фондоотдача возрастет на 3,5%.</w:t>
      </w:r>
    </w:p>
    <w:p w:rsidR="00C60259" w:rsidRPr="005C7F96" w:rsidRDefault="00C60259" w:rsidP="00E50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7F96" w:rsidRDefault="00C233F4" w:rsidP="00E50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3F4">
        <w:rPr>
          <w:rFonts w:ascii="Times New Roman" w:hAnsi="Times New Roman" w:cs="Times New Roman"/>
          <w:b/>
          <w:sz w:val="28"/>
          <w:szCs w:val="28"/>
        </w:rPr>
        <w:t>Задача 10.15.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33F4">
        <w:rPr>
          <w:rFonts w:ascii="Times New Roman" w:hAnsi="Times New Roman" w:cs="Times New Roman"/>
          <w:sz w:val="28"/>
          <w:szCs w:val="28"/>
        </w:rPr>
        <w:t xml:space="preserve">Среднегодовая стоимость основных фондов организации в отчетном периоде по сравнению с базисным увеличилась на 7,5% и составила </w:t>
      </w:r>
      <w:r w:rsidRPr="00C233F4">
        <w:rPr>
          <w:rFonts w:ascii="Times New Roman" w:hAnsi="Times New Roman" w:cs="Times New Roman"/>
          <w:sz w:val="28"/>
          <w:szCs w:val="28"/>
        </w:rPr>
        <w:lastRenderedPageBreak/>
        <w:t xml:space="preserve">31 520 тыс. руб. Уровень </w:t>
      </w:r>
      <w:proofErr w:type="spellStart"/>
      <w:r w:rsidRPr="00C233F4">
        <w:rPr>
          <w:rFonts w:ascii="Times New Roman" w:hAnsi="Times New Roman" w:cs="Times New Roman"/>
          <w:sz w:val="28"/>
          <w:szCs w:val="28"/>
        </w:rPr>
        <w:t>фондоемкости</w:t>
      </w:r>
      <w:proofErr w:type="spellEnd"/>
      <w:r w:rsidRPr="00C233F4">
        <w:rPr>
          <w:rFonts w:ascii="Times New Roman" w:hAnsi="Times New Roman" w:cs="Times New Roman"/>
          <w:sz w:val="28"/>
          <w:szCs w:val="28"/>
        </w:rPr>
        <w:t xml:space="preserve"> основных фондов за этот период снизился на 3,4% и составил 0,857 тыс. руб.</w:t>
      </w:r>
    </w:p>
    <w:p w:rsidR="00C233F4" w:rsidRDefault="00C233F4" w:rsidP="00E50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3F4">
        <w:rPr>
          <w:rFonts w:ascii="Times New Roman" w:hAnsi="Times New Roman" w:cs="Times New Roman"/>
          <w:sz w:val="28"/>
          <w:szCs w:val="28"/>
        </w:rPr>
        <w:t>Определите: 1) абсолютное и</w:t>
      </w:r>
      <w:r>
        <w:rPr>
          <w:rFonts w:ascii="Times New Roman" w:hAnsi="Times New Roman" w:cs="Times New Roman"/>
          <w:sz w:val="28"/>
          <w:szCs w:val="28"/>
        </w:rPr>
        <w:t xml:space="preserve"> относительное изменение объема </w:t>
      </w:r>
      <w:r w:rsidRPr="00C233F4">
        <w:rPr>
          <w:rFonts w:ascii="Times New Roman" w:hAnsi="Times New Roman" w:cs="Times New Roman"/>
          <w:sz w:val="28"/>
          <w:szCs w:val="28"/>
        </w:rPr>
        <w:t>произведенной продукции, в том чи</w:t>
      </w:r>
      <w:r>
        <w:rPr>
          <w:rFonts w:ascii="Times New Roman" w:hAnsi="Times New Roman" w:cs="Times New Roman"/>
          <w:sz w:val="28"/>
          <w:szCs w:val="28"/>
        </w:rPr>
        <w:t xml:space="preserve">сле за счет отдельных факторов; </w:t>
      </w:r>
      <w:r w:rsidRPr="00C233F4">
        <w:rPr>
          <w:rFonts w:ascii="Times New Roman" w:hAnsi="Times New Roman" w:cs="Times New Roman"/>
          <w:sz w:val="28"/>
          <w:szCs w:val="28"/>
        </w:rPr>
        <w:t>2) экономию стоимости основных фондов за счет их лучшего использования.</w:t>
      </w:r>
    </w:p>
    <w:p w:rsidR="00C60259" w:rsidRDefault="00C60259" w:rsidP="00E50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1490" w:rsidRDefault="00751490" w:rsidP="00E50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1490">
        <w:rPr>
          <w:rFonts w:ascii="Times New Roman" w:hAnsi="Times New Roman" w:cs="Times New Roman"/>
          <w:b/>
          <w:sz w:val="28"/>
          <w:szCs w:val="28"/>
        </w:rPr>
        <w:t>Задача 10.18.</w:t>
      </w:r>
      <w:r>
        <w:rPr>
          <w:rFonts w:ascii="Times New Roman" w:hAnsi="Times New Roman" w:cs="Times New Roman"/>
          <w:sz w:val="28"/>
          <w:szCs w:val="28"/>
        </w:rPr>
        <w:t xml:space="preserve"> Имеются следующие данные по организации.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1701"/>
        <w:gridCol w:w="1837"/>
      </w:tblGrid>
      <w:tr w:rsidR="00751490" w:rsidTr="00751490">
        <w:tc>
          <w:tcPr>
            <w:tcW w:w="5807" w:type="dxa"/>
          </w:tcPr>
          <w:p w:rsidR="00751490" w:rsidRDefault="00751490" w:rsidP="00E5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51490" w:rsidRDefault="00751490" w:rsidP="00E50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Базисный период</w:t>
            </w:r>
          </w:p>
        </w:tc>
        <w:tc>
          <w:tcPr>
            <w:tcW w:w="1837" w:type="dxa"/>
          </w:tcPr>
          <w:p w:rsidR="00751490" w:rsidRDefault="00751490" w:rsidP="00E50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</w:tr>
      <w:tr w:rsidR="00751490" w:rsidTr="00751490">
        <w:tc>
          <w:tcPr>
            <w:tcW w:w="5807" w:type="dxa"/>
          </w:tcPr>
          <w:p w:rsidR="00751490" w:rsidRDefault="00751490" w:rsidP="00E5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Фондоемкость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1701" w:type="dxa"/>
          </w:tcPr>
          <w:p w:rsidR="00751490" w:rsidRDefault="00751490" w:rsidP="00E50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0,865</w:t>
            </w:r>
          </w:p>
        </w:tc>
        <w:tc>
          <w:tcPr>
            <w:tcW w:w="1837" w:type="dxa"/>
          </w:tcPr>
          <w:p w:rsidR="00751490" w:rsidRDefault="00751490" w:rsidP="00E50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0,774</w:t>
            </w:r>
          </w:p>
        </w:tc>
      </w:tr>
      <w:tr w:rsidR="00751490" w:rsidTr="00751490">
        <w:tc>
          <w:tcPr>
            <w:tcW w:w="5807" w:type="dxa"/>
          </w:tcPr>
          <w:p w:rsidR="00751490" w:rsidRDefault="00751490" w:rsidP="00E5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выпуска продукции в сопоставимых ценах, тыс. руб.</w:t>
            </w:r>
          </w:p>
        </w:tc>
        <w:tc>
          <w:tcPr>
            <w:tcW w:w="1701" w:type="dxa"/>
          </w:tcPr>
          <w:p w:rsidR="00751490" w:rsidRDefault="00751490" w:rsidP="00E50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31425</w:t>
            </w:r>
          </w:p>
        </w:tc>
        <w:tc>
          <w:tcPr>
            <w:tcW w:w="1837" w:type="dxa"/>
          </w:tcPr>
          <w:p w:rsidR="00751490" w:rsidRDefault="00751490" w:rsidP="00E50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32046</w:t>
            </w:r>
          </w:p>
        </w:tc>
      </w:tr>
    </w:tbl>
    <w:p w:rsidR="00C233F4" w:rsidRDefault="00751490" w:rsidP="00E50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1490">
        <w:rPr>
          <w:rFonts w:ascii="Times New Roman" w:hAnsi="Times New Roman" w:cs="Times New Roman"/>
          <w:sz w:val="28"/>
          <w:szCs w:val="28"/>
        </w:rPr>
        <w:t>Определите: 1) динамику показателей использования основных Фондов; 2) прирост продукции в абсолютном и относительном выражении, в том числе за счет отдельных факторов; 3) экономию стоимости основных фондов за счет их лучшего использования.</w:t>
      </w:r>
    </w:p>
    <w:p w:rsidR="00C60259" w:rsidRDefault="00C60259" w:rsidP="00E50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1490" w:rsidRDefault="00751490" w:rsidP="00E50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10.20</w:t>
      </w:r>
      <w:r w:rsidRPr="0075149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Имеются следующие данные по организации.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751490" w:rsidTr="00154712">
        <w:tc>
          <w:tcPr>
            <w:tcW w:w="1869" w:type="dxa"/>
            <w:vMerge w:val="restart"/>
          </w:tcPr>
          <w:p w:rsidR="00751490" w:rsidRDefault="00751490" w:rsidP="00E5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</w:p>
        </w:tc>
        <w:tc>
          <w:tcPr>
            <w:tcW w:w="3738" w:type="dxa"/>
            <w:gridSpan w:val="2"/>
          </w:tcPr>
          <w:p w:rsidR="00751490" w:rsidRDefault="00751490" w:rsidP="00E5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Среднегодовая стоимость основных фондов</w:t>
            </w:r>
          </w:p>
        </w:tc>
        <w:tc>
          <w:tcPr>
            <w:tcW w:w="3738" w:type="dxa"/>
            <w:gridSpan w:val="2"/>
          </w:tcPr>
          <w:p w:rsidR="00751490" w:rsidRDefault="00751490" w:rsidP="00E5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продукции</w:t>
            </w:r>
          </w:p>
        </w:tc>
      </w:tr>
      <w:tr w:rsidR="00751490" w:rsidTr="00751490">
        <w:tc>
          <w:tcPr>
            <w:tcW w:w="1869" w:type="dxa"/>
            <w:vMerge/>
          </w:tcPr>
          <w:p w:rsidR="00751490" w:rsidRDefault="00751490" w:rsidP="00E5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51490" w:rsidRDefault="00751490" w:rsidP="00E5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Базисный период</w:t>
            </w:r>
          </w:p>
        </w:tc>
        <w:tc>
          <w:tcPr>
            <w:tcW w:w="1869" w:type="dxa"/>
          </w:tcPr>
          <w:p w:rsidR="00751490" w:rsidRDefault="00751490" w:rsidP="00E5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1869" w:type="dxa"/>
          </w:tcPr>
          <w:p w:rsidR="00751490" w:rsidRDefault="00751490" w:rsidP="00E5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Базисный период</w:t>
            </w:r>
          </w:p>
        </w:tc>
        <w:tc>
          <w:tcPr>
            <w:tcW w:w="1869" w:type="dxa"/>
          </w:tcPr>
          <w:p w:rsidR="00751490" w:rsidRDefault="00751490" w:rsidP="00E5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</w:tr>
      <w:tr w:rsidR="00751490" w:rsidTr="00751490">
        <w:tc>
          <w:tcPr>
            <w:tcW w:w="1869" w:type="dxa"/>
          </w:tcPr>
          <w:p w:rsidR="00751490" w:rsidRDefault="00751490" w:rsidP="00E5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751490" w:rsidRDefault="00751490" w:rsidP="00E5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19950</w:t>
            </w:r>
          </w:p>
        </w:tc>
        <w:tc>
          <w:tcPr>
            <w:tcW w:w="1869" w:type="dxa"/>
          </w:tcPr>
          <w:p w:rsidR="00751490" w:rsidRDefault="00751490" w:rsidP="00E5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16752</w:t>
            </w:r>
          </w:p>
        </w:tc>
        <w:tc>
          <w:tcPr>
            <w:tcW w:w="1869" w:type="dxa"/>
          </w:tcPr>
          <w:p w:rsidR="00751490" w:rsidRDefault="00751490" w:rsidP="00E5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39575</w:t>
            </w:r>
          </w:p>
        </w:tc>
        <w:tc>
          <w:tcPr>
            <w:tcW w:w="1869" w:type="dxa"/>
          </w:tcPr>
          <w:p w:rsidR="00751490" w:rsidRDefault="00751490" w:rsidP="00E5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44723</w:t>
            </w:r>
          </w:p>
        </w:tc>
      </w:tr>
      <w:tr w:rsidR="00751490" w:rsidTr="00751490">
        <w:tc>
          <w:tcPr>
            <w:tcW w:w="1869" w:type="dxa"/>
          </w:tcPr>
          <w:p w:rsidR="00751490" w:rsidRDefault="00751490" w:rsidP="00E5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:rsidR="00751490" w:rsidRDefault="00751490" w:rsidP="00E5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19326</w:t>
            </w:r>
          </w:p>
        </w:tc>
        <w:tc>
          <w:tcPr>
            <w:tcW w:w="1869" w:type="dxa"/>
          </w:tcPr>
          <w:p w:rsidR="00751490" w:rsidRDefault="00751490" w:rsidP="00E5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21547</w:t>
            </w:r>
          </w:p>
        </w:tc>
        <w:tc>
          <w:tcPr>
            <w:tcW w:w="1869" w:type="dxa"/>
          </w:tcPr>
          <w:p w:rsidR="00751490" w:rsidRDefault="00751490" w:rsidP="00E5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41590</w:t>
            </w:r>
          </w:p>
        </w:tc>
        <w:tc>
          <w:tcPr>
            <w:tcW w:w="1869" w:type="dxa"/>
          </w:tcPr>
          <w:p w:rsidR="00751490" w:rsidRDefault="00751490" w:rsidP="00E5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43378</w:t>
            </w:r>
          </w:p>
        </w:tc>
      </w:tr>
    </w:tbl>
    <w:p w:rsidR="00751490" w:rsidRPr="00C233F4" w:rsidRDefault="00751490" w:rsidP="00E50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1490">
        <w:rPr>
          <w:rFonts w:ascii="Times New Roman" w:hAnsi="Times New Roman" w:cs="Times New Roman"/>
          <w:sz w:val="28"/>
          <w:szCs w:val="28"/>
        </w:rPr>
        <w:t xml:space="preserve">Определите по организации: I) индексы фондоотдачи и </w:t>
      </w:r>
      <w:proofErr w:type="spellStart"/>
      <w:r w:rsidRPr="00751490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>оем</w:t>
      </w:r>
      <w:r w:rsidRPr="00751490">
        <w:rPr>
          <w:rFonts w:ascii="Times New Roman" w:hAnsi="Times New Roman" w:cs="Times New Roman"/>
          <w:sz w:val="28"/>
          <w:szCs w:val="28"/>
        </w:rPr>
        <w:t>кости</w:t>
      </w:r>
      <w:proofErr w:type="spellEnd"/>
      <w:r w:rsidRPr="00751490">
        <w:rPr>
          <w:rFonts w:ascii="Times New Roman" w:hAnsi="Times New Roman" w:cs="Times New Roman"/>
          <w:sz w:val="28"/>
          <w:szCs w:val="28"/>
        </w:rPr>
        <w:t xml:space="preserve"> переменного состава, постоян</w:t>
      </w:r>
      <w:r>
        <w:rPr>
          <w:rFonts w:ascii="Times New Roman" w:hAnsi="Times New Roman" w:cs="Times New Roman"/>
          <w:sz w:val="28"/>
          <w:szCs w:val="28"/>
        </w:rPr>
        <w:t>ного состава и структурных сдви</w:t>
      </w:r>
      <w:r w:rsidRPr="00751490">
        <w:rPr>
          <w:rFonts w:ascii="Times New Roman" w:hAnsi="Times New Roman" w:cs="Times New Roman"/>
          <w:sz w:val="28"/>
          <w:szCs w:val="28"/>
        </w:rPr>
        <w:t>гов, 2) изменение объема продукции, в том числе за счет отдельных факторов, 3) экономию основных фондов за счет их лучшего испо</w:t>
      </w:r>
      <w:r>
        <w:rPr>
          <w:rFonts w:ascii="Times New Roman" w:hAnsi="Times New Roman" w:cs="Times New Roman"/>
          <w:sz w:val="28"/>
          <w:szCs w:val="28"/>
        </w:rPr>
        <w:t xml:space="preserve">льзования. </w:t>
      </w:r>
    </w:p>
    <w:sectPr w:rsidR="00751490" w:rsidRPr="00C2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96"/>
    <w:rsid w:val="001F3C85"/>
    <w:rsid w:val="00227D32"/>
    <w:rsid w:val="005C7F96"/>
    <w:rsid w:val="00751490"/>
    <w:rsid w:val="00C233F4"/>
    <w:rsid w:val="00C60259"/>
    <w:rsid w:val="00E5047E"/>
    <w:rsid w:val="00F7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1BD2"/>
  <w15:chartTrackingRefBased/>
  <w15:docId w15:val="{86CD6B3A-FC58-4E58-BD51-DAD73E43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0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0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2023-11-27T07:00:00Z</cp:lastPrinted>
  <dcterms:created xsi:type="dcterms:W3CDTF">2023-11-20T14:03:00Z</dcterms:created>
  <dcterms:modified xsi:type="dcterms:W3CDTF">2023-11-27T07:01:00Z</dcterms:modified>
</cp:coreProperties>
</file>